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noWrap w:val="0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果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成果情况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外文期刊须附有检索证明（</w:t>
      </w:r>
      <w:r>
        <w:rPr>
          <w:rFonts w:hint="eastAsia"/>
          <w:b w:val="0"/>
          <w:bCs w:val="0"/>
          <w:szCs w:val="21"/>
          <w:lang w:val="en-US" w:eastAsia="zh-CN"/>
        </w:rPr>
        <w:t>A+及以上、ABS一星/二星除外</w:t>
      </w:r>
      <w:r>
        <w:rPr>
          <w:rFonts w:hint="eastAsia"/>
          <w:b w:val="0"/>
          <w:bCs w:val="0"/>
          <w:sz w:val="21"/>
          <w:szCs w:val="21"/>
          <w:lang w:eastAsia="zh-CN"/>
        </w:rPr>
        <w:t>）。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36C3B5C"/>
    <w:rsid w:val="04C26040"/>
    <w:rsid w:val="081013C5"/>
    <w:rsid w:val="09D24645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D55339A"/>
    <w:rsid w:val="2EE11BB1"/>
    <w:rsid w:val="378D56C4"/>
    <w:rsid w:val="404B7EB0"/>
    <w:rsid w:val="44122B90"/>
    <w:rsid w:val="44307382"/>
    <w:rsid w:val="4646664A"/>
    <w:rsid w:val="49935064"/>
    <w:rsid w:val="4A631F37"/>
    <w:rsid w:val="4AC22AE7"/>
    <w:rsid w:val="52AC040D"/>
    <w:rsid w:val="5F414126"/>
    <w:rsid w:val="625A0B74"/>
    <w:rsid w:val="66664905"/>
    <w:rsid w:val="67E03B42"/>
    <w:rsid w:val="681B59F0"/>
    <w:rsid w:val="6C691A94"/>
    <w:rsid w:val="76A33F1B"/>
    <w:rsid w:val="7D01364F"/>
    <w:rsid w:val="7D97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600</Words>
  <Characters>620</Characters>
  <Lines>8</Lines>
  <Paragraphs>2</Paragraphs>
  <TotalTime>3</TotalTime>
  <ScaleCrop>false</ScaleCrop>
  <LinksUpToDate>false</LinksUpToDate>
  <CharactersWithSpaces>994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徐心楚</cp:lastModifiedBy>
  <cp:lastPrinted>2022-09-28T01:06:00Z</cp:lastPrinted>
  <dcterms:modified xsi:type="dcterms:W3CDTF">2025-09-22T06:03:14Z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318A2127AF8248C6949A8DF46AAF1880</vt:lpwstr>
  </property>
</Properties>
</file>